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B3503A" w:rsidRPr="00B3503A" w14:paraId="31F2C3C7" w14:textId="77777777">
        <w:tc>
          <w:tcPr>
            <w:tcW w:w="9540" w:type="dxa"/>
          </w:tcPr>
          <w:p w14:paraId="445CAA01" w14:textId="51A4E770" w:rsidR="00B3503A" w:rsidRPr="00B3503A" w:rsidRDefault="00B3503A" w:rsidP="00B3503A">
            <w:pPr>
              <w:spacing w:after="688"/>
              <w:ind w:left="370" w:right="360" w:hanging="10"/>
              <w:jc w:val="center"/>
            </w:pPr>
            <w:r w:rsidRPr="00B3503A">
              <w:rPr>
                <w:noProof/>
              </w:rPr>
              <w:drawing>
                <wp:inline distT="0" distB="0" distL="0" distR="0" wp14:anchorId="76D180F3" wp14:editId="4620937D">
                  <wp:extent cx="790575" cy="800100"/>
                  <wp:effectExtent l="0" t="0" r="9525" b="0"/>
                  <wp:docPr id="120065205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503A" w:rsidRPr="00B3503A" w14:paraId="3DC23AE0" w14:textId="7777777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14:paraId="494D73D9" w14:textId="77777777" w:rsidR="00B3503A" w:rsidRPr="00B3503A" w:rsidRDefault="00B3503A" w:rsidP="00B3503A">
            <w:pPr>
              <w:pStyle w:val="a3"/>
              <w:jc w:val="center"/>
              <w:rPr>
                <w:b/>
                <w:bCs/>
              </w:rPr>
            </w:pPr>
            <w:r w:rsidRPr="00B3503A">
              <w:rPr>
                <w:b/>
                <w:bCs/>
              </w:rPr>
              <w:t>СОВЕТ ДЕПУТАТОВ СЕЛЬСКОГО ПОСЕЛЕНИЯ</w:t>
            </w:r>
          </w:p>
          <w:p w14:paraId="3B621B68" w14:textId="77777777" w:rsidR="00B3503A" w:rsidRPr="00B3503A" w:rsidRDefault="00B3503A" w:rsidP="00B3503A">
            <w:pPr>
              <w:pStyle w:val="a3"/>
              <w:jc w:val="center"/>
            </w:pPr>
            <w:r w:rsidRPr="00B3503A">
              <w:rPr>
                <w:b/>
                <w:bCs/>
              </w:rPr>
              <w:t>УСТЬ-БЮРСКОГО СЕЛЬСОВЕТА</w:t>
            </w:r>
          </w:p>
        </w:tc>
      </w:tr>
    </w:tbl>
    <w:p w14:paraId="15AE6564" w14:textId="77777777" w:rsidR="00B3503A" w:rsidRDefault="00B3503A" w:rsidP="00B3503A">
      <w:pPr>
        <w:pStyle w:val="a3"/>
        <w:jc w:val="right"/>
      </w:pPr>
    </w:p>
    <w:p w14:paraId="4E946309" w14:textId="6E03750D" w:rsidR="00B3503A" w:rsidRDefault="00B3503A" w:rsidP="00B3503A">
      <w:pPr>
        <w:pStyle w:val="a3"/>
        <w:jc w:val="right"/>
      </w:pPr>
      <w:r>
        <w:t>Принято на сессии</w:t>
      </w:r>
    </w:p>
    <w:p w14:paraId="37796A55" w14:textId="18D66912" w:rsidR="00B3503A" w:rsidRDefault="00B3503A" w:rsidP="00B3503A">
      <w:pPr>
        <w:pStyle w:val="a3"/>
        <w:jc w:val="right"/>
      </w:pPr>
      <w:r>
        <w:t>Совета депутатов 14.11.2025г.</w:t>
      </w:r>
    </w:p>
    <w:p w14:paraId="34DD2C0A" w14:textId="77777777" w:rsidR="00B3503A" w:rsidRDefault="00B3503A" w:rsidP="00B3503A">
      <w:pPr>
        <w:pStyle w:val="a3"/>
        <w:jc w:val="right"/>
      </w:pPr>
    </w:p>
    <w:p w14:paraId="79A29B5E" w14:textId="5C4F27BF" w:rsidR="00B3503A" w:rsidRPr="00B3503A" w:rsidRDefault="00B3503A" w:rsidP="00B3503A">
      <w:pPr>
        <w:spacing w:after="688"/>
        <w:ind w:left="370" w:right="360" w:hanging="10"/>
        <w:jc w:val="center"/>
        <w:rPr>
          <w:b/>
        </w:rPr>
      </w:pPr>
      <w:r w:rsidRPr="00B3503A">
        <w:rPr>
          <w:b/>
        </w:rPr>
        <w:t>Р Е Ш Е Н И Е</w:t>
      </w:r>
    </w:p>
    <w:p w14:paraId="451E71E6" w14:textId="6F64DB4B" w:rsidR="00B62750" w:rsidRDefault="00B3503A" w:rsidP="00B3503A">
      <w:pPr>
        <w:spacing w:after="688"/>
        <w:ind w:right="360" w:firstLine="0"/>
      </w:pPr>
      <w:r w:rsidRPr="00B3503A">
        <w:t xml:space="preserve"> от 1</w:t>
      </w:r>
      <w:r>
        <w:t>4</w:t>
      </w:r>
      <w:r w:rsidRPr="00B3503A">
        <w:t xml:space="preserve"> ноября 202</w:t>
      </w:r>
      <w:r w:rsidR="00A84BE8">
        <w:t>5</w:t>
      </w:r>
      <w:r w:rsidRPr="00B3503A">
        <w:t xml:space="preserve">г.                 </w:t>
      </w:r>
      <w:r>
        <w:t xml:space="preserve">           </w:t>
      </w:r>
      <w:r w:rsidRPr="00B3503A">
        <w:t xml:space="preserve">  с. Усть-Бюр                               № </w:t>
      </w:r>
      <w:r w:rsidR="00C212DC">
        <w:t>24</w:t>
      </w:r>
    </w:p>
    <w:p w14:paraId="3C044B4A" w14:textId="6876F3CF" w:rsidR="00B62750" w:rsidRPr="00B3503A" w:rsidRDefault="007C45E1">
      <w:pPr>
        <w:spacing w:after="0" w:line="238" w:lineRule="auto"/>
        <w:ind w:left="97" w:right="87" w:hanging="10"/>
        <w:jc w:val="center"/>
        <w:rPr>
          <w:b/>
          <w:bCs/>
        </w:rPr>
      </w:pPr>
      <w:r w:rsidRPr="00B3503A">
        <w:rPr>
          <w:b/>
          <w:bCs/>
        </w:rPr>
        <w:t xml:space="preserve"> «</w:t>
      </w:r>
      <w:r w:rsidRPr="00B3503A">
        <w:rPr>
          <w:b/>
          <w:bCs/>
          <w:color w:val="1A1A1A"/>
        </w:rPr>
        <w:t>О передаче полномочий на определение поставщиков (подрядчиков, исполнителей) для муниципальных заказчиков, действующих от имени</w:t>
      </w:r>
      <w:r w:rsidR="00AD1DD5">
        <w:rPr>
          <w:b/>
          <w:bCs/>
          <w:color w:val="1A1A1A"/>
        </w:rPr>
        <w:t xml:space="preserve"> администрации сельского поселения Усть-Бюрского</w:t>
      </w:r>
    </w:p>
    <w:p w14:paraId="0BC91B58" w14:textId="77777777" w:rsidR="00B62750" w:rsidRPr="00B3503A" w:rsidRDefault="007C45E1">
      <w:pPr>
        <w:spacing w:after="495" w:line="238" w:lineRule="auto"/>
        <w:ind w:left="97" w:right="87" w:hanging="10"/>
        <w:jc w:val="center"/>
        <w:rPr>
          <w:b/>
          <w:bCs/>
        </w:rPr>
      </w:pPr>
      <w:r w:rsidRPr="00B3503A">
        <w:rPr>
          <w:b/>
          <w:bCs/>
          <w:color w:val="1A1A1A"/>
        </w:rPr>
        <w:t xml:space="preserve">сельсовета Усть-Абаканского </w:t>
      </w:r>
      <w:r w:rsidRPr="00B3503A">
        <w:rPr>
          <w:b/>
          <w:bCs/>
        </w:rPr>
        <w:t>муниципального</w:t>
      </w:r>
      <w:r w:rsidRPr="00B3503A">
        <w:rPr>
          <w:b/>
          <w:bCs/>
          <w:color w:val="1A1A1A"/>
        </w:rPr>
        <w:t xml:space="preserve"> района Республики Хакасия</w:t>
      </w:r>
      <w:r w:rsidRPr="00B3503A">
        <w:rPr>
          <w:b/>
          <w:bCs/>
        </w:rPr>
        <w:t>»</w:t>
      </w:r>
    </w:p>
    <w:p w14:paraId="683A263A" w14:textId="77777777" w:rsidR="00B3503A" w:rsidRDefault="007C45E1" w:rsidP="00B3503A">
      <w:pPr>
        <w:pStyle w:val="a3"/>
      </w:pPr>
      <w:r>
        <w:t xml:space="preserve">Рассмотрев ходатайство Главы сельского поселения </w:t>
      </w:r>
      <w:r w:rsidR="00B3503A">
        <w:t>Усть-Бюрского</w:t>
      </w:r>
      <w:r>
        <w:t xml:space="preserve"> сельсовет</w:t>
      </w:r>
      <w:r w:rsidR="00B3503A">
        <w:t>а</w:t>
      </w:r>
      <w:r>
        <w:t xml:space="preserve"> Усть</w:t>
      </w:r>
      <w:r w:rsidR="00B3503A">
        <w:t>-</w:t>
      </w:r>
      <w:r>
        <w:t>Абаканского муниципального</w:t>
      </w:r>
      <w:r>
        <w:rPr>
          <w:color w:val="1A1A1A"/>
        </w:rPr>
        <w:t xml:space="preserve"> </w:t>
      </w:r>
      <w:r>
        <w:t>района Республики Хакасия, руководствуясь частью 4 статьи 15  Федерального закона от 06.10.2003 № 131-ФЗ «Об общих принципах организации местного самоуправления в Российской Федерации», частью 9 статьи 26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</w:t>
      </w:r>
      <w:r w:rsidR="00B3503A">
        <w:t xml:space="preserve"> </w:t>
      </w:r>
      <w:r>
        <w:t>Устава сельского поселения</w:t>
      </w:r>
      <w:r w:rsidR="00B3503A">
        <w:t xml:space="preserve"> Усть-Бюрского</w:t>
      </w:r>
      <w:r>
        <w:t xml:space="preserve">  сельсовет</w:t>
      </w:r>
      <w:r w:rsidR="00B3503A">
        <w:t>а</w:t>
      </w:r>
      <w:r>
        <w:t xml:space="preserve"> Усть-Абаканского муниципального</w:t>
      </w:r>
      <w:r>
        <w:rPr>
          <w:color w:val="1A1A1A"/>
        </w:rPr>
        <w:t xml:space="preserve"> </w:t>
      </w:r>
      <w:r>
        <w:t>района Республики Хакасия, в соответствии с Порядком заключения Соглашений органами местного самоуправления муниципального образования Усть-Абаканский район Республики Хакасия с органами местного самоуправления  городского, сельских поселений Усть</w:t>
      </w:r>
      <w:r w:rsidR="00B3503A">
        <w:t>-</w:t>
      </w:r>
      <w:r>
        <w:t xml:space="preserve">Абаканского района о передаче/принятии части полномочий по решению вопросов местного значения, утвержденным решением Совета депутатов Усть-Абаканского района Республики Хакасия от 27.10.2016 № 62, Совет депутатов сельского поселения </w:t>
      </w:r>
      <w:r w:rsidR="00B3503A">
        <w:t>Усть-Бюрского</w:t>
      </w:r>
      <w:r>
        <w:t xml:space="preserve"> сельсовет</w:t>
      </w:r>
      <w:r w:rsidR="00B3503A">
        <w:t>а</w:t>
      </w:r>
      <w:r>
        <w:t xml:space="preserve"> Усть-Абаканского муниципального</w:t>
      </w:r>
      <w:r>
        <w:rPr>
          <w:color w:val="1A1A1A"/>
        </w:rPr>
        <w:t xml:space="preserve"> </w:t>
      </w:r>
      <w:r>
        <w:t xml:space="preserve">района Республики Хакасия </w:t>
      </w:r>
    </w:p>
    <w:p w14:paraId="2C3D17DE" w14:textId="1265D8C8" w:rsidR="00B62750" w:rsidRPr="00B3503A" w:rsidRDefault="007C45E1" w:rsidP="00B3503A">
      <w:pPr>
        <w:pStyle w:val="a3"/>
        <w:rPr>
          <w:b/>
          <w:bCs/>
        </w:rPr>
      </w:pPr>
      <w:r w:rsidRPr="00B3503A">
        <w:rPr>
          <w:b/>
          <w:bCs/>
        </w:rPr>
        <w:t>РЕШИЛ:</w:t>
      </w:r>
    </w:p>
    <w:p w14:paraId="3EC97B10" w14:textId="6609FE89" w:rsidR="00B62750" w:rsidRDefault="007C45E1" w:rsidP="00B3503A">
      <w:pPr>
        <w:pStyle w:val="a3"/>
      </w:pPr>
      <w:r>
        <w:t xml:space="preserve">Передать Администрации Усть-Абаканского муниципального района Республики Хакасия осуществление полномочий по определению поставщиков (подрядчиков, исполнителей) для муниципальных заказчиков, действующих от имени сельского поселения </w:t>
      </w:r>
      <w:r w:rsidR="00B3503A">
        <w:t>Усть-Бюрский</w:t>
      </w:r>
      <w:r>
        <w:t xml:space="preserve"> сельсовет Усть-Абаканского муниципального</w:t>
      </w:r>
      <w:r>
        <w:rPr>
          <w:color w:val="1A1A1A"/>
        </w:rPr>
        <w:t xml:space="preserve"> </w:t>
      </w:r>
      <w:r>
        <w:t>района Республики Хакасия, в период с 1 января 2026 г. по 31 декабря 2026 г. Данные полномочия непосредственно реализует созданное Администрацией Усть</w:t>
      </w:r>
      <w:r w:rsidR="00B3503A">
        <w:t>-</w:t>
      </w:r>
      <w:r>
        <w:t>Абаканского муниципального</w:t>
      </w:r>
      <w:r>
        <w:rPr>
          <w:color w:val="1A1A1A"/>
        </w:rPr>
        <w:t xml:space="preserve"> </w:t>
      </w:r>
      <w:r>
        <w:t xml:space="preserve">района Республики Хакасия уполномоченное учреждение – Муниципальное казенное учреждение «Усть-Абаканская районная правовая служба». </w:t>
      </w:r>
    </w:p>
    <w:p w14:paraId="00653A9B" w14:textId="77B3DF2C" w:rsidR="00B3503A" w:rsidRDefault="00B3503A" w:rsidP="00B3503A">
      <w:pPr>
        <w:pStyle w:val="a3"/>
      </w:pPr>
      <w:r>
        <w:t xml:space="preserve">1. </w:t>
      </w:r>
      <w:r w:rsidR="007C45E1">
        <w:t>Утвердить прилагаемый проект соглашения между Администрацией Усть</w:t>
      </w:r>
      <w:r>
        <w:t>-</w:t>
      </w:r>
      <w:r w:rsidR="007C45E1">
        <w:t>Абаканского муниципального</w:t>
      </w:r>
      <w:r w:rsidR="007C45E1">
        <w:rPr>
          <w:color w:val="1A1A1A"/>
        </w:rPr>
        <w:t xml:space="preserve"> </w:t>
      </w:r>
      <w:r w:rsidR="007C45E1">
        <w:t xml:space="preserve">района Республики Хакасия и Администрацией </w:t>
      </w:r>
      <w:r w:rsidR="007C45E1">
        <w:lastRenderedPageBreak/>
        <w:t>сельского поселения</w:t>
      </w:r>
      <w:r>
        <w:t xml:space="preserve"> Усть-Бюрского </w:t>
      </w:r>
      <w:r w:rsidR="007C45E1">
        <w:t>сельсовет</w:t>
      </w:r>
      <w:r>
        <w:t>а</w:t>
      </w:r>
      <w:r w:rsidR="007C45E1">
        <w:t xml:space="preserve"> Усть-Абаканского муниципального</w:t>
      </w:r>
      <w:r w:rsidR="007C45E1">
        <w:rPr>
          <w:color w:val="1A1A1A"/>
        </w:rPr>
        <w:t xml:space="preserve"> </w:t>
      </w:r>
      <w:r w:rsidR="007C45E1">
        <w:t>района об осуществлении части полномочий сельского поселения по</w:t>
      </w:r>
      <w:r w:rsidR="007C45E1">
        <w:rPr>
          <w:color w:val="1A1A1A"/>
        </w:rPr>
        <w:t xml:space="preserve"> определению поставщиков (подрядчиков, исполнителей) для обеспечения муниципальных нужд </w:t>
      </w:r>
      <w:r>
        <w:rPr>
          <w:color w:val="1A1A1A"/>
        </w:rPr>
        <w:t>Усть-Бюрского сельсовета Усть-Абаканского района Республики Хакасия</w:t>
      </w:r>
      <w:r w:rsidR="007C45E1">
        <w:t xml:space="preserve"> (далее – Соглашение). </w:t>
      </w:r>
    </w:p>
    <w:p w14:paraId="01BFE8BA" w14:textId="62562380" w:rsidR="00B62750" w:rsidRDefault="00B3503A" w:rsidP="00B3503A">
      <w:pPr>
        <w:pStyle w:val="a3"/>
      </w:pPr>
      <w:r>
        <w:t xml:space="preserve">2. </w:t>
      </w:r>
      <w:r w:rsidR="007C45E1">
        <w:t xml:space="preserve">Установить, что при передаче полномочий Администрация сельского поселения </w:t>
      </w:r>
      <w:r>
        <w:t>Усть-Бюрского</w:t>
      </w:r>
      <w:r w:rsidR="007C45E1">
        <w:t xml:space="preserve"> сельсовет</w:t>
      </w:r>
      <w:r>
        <w:t>а</w:t>
      </w:r>
      <w:r w:rsidR="007C45E1">
        <w:t xml:space="preserve"> Усть-Абаканского муниципального</w:t>
      </w:r>
      <w:r w:rsidR="007C45E1">
        <w:rPr>
          <w:color w:val="1A1A1A"/>
        </w:rPr>
        <w:t xml:space="preserve"> </w:t>
      </w:r>
      <w:r w:rsidR="007C45E1">
        <w:t>района Республики Хакасия перечисляет в бюджет муниципального образования Усть-Абаканский район Республики Хакасия межбюджетные трансферты на осуществление переданных полномочий в объемах и в сроки, установленные Соглашением.</w:t>
      </w:r>
    </w:p>
    <w:p w14:paraId="3A4FD74D" w14:textId="77777777" w:rsidR="00B62750" w:rsidRDefault="007C45E1">
      <w:pPr>
        <w:numPr>
          <w:ilvl w:val="0"/>
          <w:numId w:val="1"/>
        </w:numPr>
        <w:spacing w:after="1183"/>
      </w:pPr>
      <w:r>
        <w:t>Настоящее решение вступает в силу со дня его принятия.</w:t>
      </w:r>
    </w:p>
    <w:p w14:paraId="73296477" w14:textId="7EF30727" w:rsidR="00B3503A" w:rsidRDefault="007C45E1">
      <w:pPr>
        <w:ind w:left="-15" w:firstLine="0"/>
      </w:pPr>
      <w:r>
        <w:t xml:space="preserve">Глава  </w:t>
      </w:r>
    </w:p>
    <w:p w14:paraId="24037380" w14:textId="27D2B791" w:rsidR="00B62750" w:rsidRDefault="00B3503A">
      <w:pPr>
        <w:ind w:left="-15" w:firstLine="0"/>
      </w:pPr>
      <w:r>
        <w:t>Усть-Бюрского</w:t>
      </w:r>
      <w:r w:rsidR="007C45E1">
        <w:t xml:space="preserve"> сельсовет</w:t>
      </w:r>
      <w:r>
        <w:t>а</w:t>
      </w:r>
      <w:r w:rsidR="007C45E1">
        <w:t xml:space="preserve">                                                                         </w:t>
      </w:r>
    </w:p>
    <w:p w14:paraId="71CE6AD4" w14:textId="77777777" w:rsidR="00B3503A" w:rsidRDefault="007C45E1" w:rsidP="00B3503A">
      <w:pPr>
        <w:pStyle w:val="a3"/>
        <w:ind w:firstLine="0"/>
      </w:pPr>
      <w:r>
        <w:t>Усть-Абаканского района</w:t>
      </w:r>
    </w:p>
    <w:p w14:paraId="3372CDC4" w14:textId="62C9B28F" w:rsidR="00B62750" w:rsidRDefault="007C45E1" w:rsidP="00B3503A">
      <w:pPr>
        <w:pStyle w:val="a3"/>
        <w:ind w:firstLine="0"/>
      </w:pPr>
      <w:r>
        <w:t xml:space="preserve">Республики Хакасия                                      </w:t>
      </w:r>
      <w:r w:rsidR="00B3503A">
        <w:t xml:space="preserve">  </w:t>
      </w:r>
      <w:r>
        <w:t xml:space="preserve">       </w:t>
      </w:r>
      <w:r w:rsidR="00B3503A">
        <w:t>Е.А.Харитонова</w:t>
      </w:r>
      <w:r>
        <w:br w:type="page"/>
      </w:r>
    </w:p>
    <w:p w14:paraId="05A9EAFB" w14:textId="442F1B75" w:rsidR="00B62750" w:rsidRDefault="007C45E1" w:rsidP="00B3503A">
      <w:pPr>
        <w:spacing w:after="0" w:line="265" w:lineRule="auto"/>
        <w:ind w:left="3886" w:right="-15" w:hanging="10"/>
        <w:jc w:val="right"/>
      </w:pPr>
      <w:r>
        <w:lastRenderedPageBreak/>
        <w:t xml:space="preserve">Приложение </w:t>
      </w:r>
      <w:r w:rsidR="00B3503A">
        <w:t xml:space="preserve"> 1</w:t>
      </w:r>
    </w:p>
    <w:p w14:paraId="62A84F83" w14:textId="77777777" w:rsidR="00B62750" w:rsidRDefault="007C45E1">
      <w:pPr>
        <w:spacing w:after="11"/>
        <w:ind w:left="370" w:right="360" w:hanging="10"/>
        <w:jc w:val="center"/>
      </w:pPr>
      <w:r>
        <w:t>СОГЛАШЕНИЕ</w:t>
      </w:r>
    </w:p>
    <w:p w14:paraId="728DD928" w14:textId="43CEF73B" w:rsidR="00B62750" w:rsidRDefault="007C45E1" w:rsidP="00B3503A">
      <w:pPr>
        <w:spacing w:after="11"/>
        <w:ind w:left="370" w:right="360" w:hanging="10"/>
        <w:jc w:val="center"/>
        <w:rPr>
          <w:color w:val="1A1A1A"/>
        </w:rPr>
      </w:pPr>
      <w:r>
        <w:t>между Администрацией Усть-Абаканского муниципального</w:t>
      </w:r>
      <w:r>
        <w:rPr>
          <w:color w:val="1A1A1A"/>
        </w:rPr>
        <w:t xml:space="preserve"> </w:t>
      </w:r>
      <w:r>
        <w:t xml:space="preserve">района Республики Хакасия и Администрацией сельского поселения </w:t>
      </w:r>
      <w:r w:rsidR="00B3503A">
        <w:t>Усть-Бюрского</w:t>
      </w:r>
      <w:r>
        <w:t xml:space="preserve"> сельсовет</w:t>
      </w:r>
      <w:r w:rsidR="00B3503A">
        <w:t>а</w:t>
      </w:r>
      <w:r>
        <w:t xml:space="preserve"> Усть-Абаканского муниципального</w:t>
      </w:r>
      <w:r>
        <w:rPr>
          <w:color w:val="1A1A1A"/>
        </w:rPr>
        <w:t xml:space="preserve"> </w:t>
      </w:r>
      <w:r>
        <w:t>района Республики Хакасия об осуществлении части полномочий сельского поселения по</w:t>
      </w:r>
      <w:r>
        <w:rPr>
          <w:color w:val="1A1A1A"/>
        </w:rPr>
        <w:t xml:space="preserve"> определению поставщиков (подрядчиков, исполнителей) для обеспечения муниципальных нужд </w:t>
      </w:r>
      <w:r>
        <w:t>сельского поселения</w:t>
      </w:r>
      <w:r>
        <w:rPr>
          <w:color w:val="1A1A1A"/>
        </w:rPr>
        <w:t xml:space="preserve"> </w:t>
      </w:r>
      <w:r w:rsidR="00B3503A">
        <w:rPr>
          <w:color w:val="1A1A1A"/>
        </w:rPr>
        <w:t xml:space="preserve">Усть-Бюрский </w:t>
      </w:r>
      <w:r>
        <w:rPr>
          <w:color w:val="1A1A1A"/>
        </w:rPr>
        <w:t>сельсовет</w:t>
      </w:r>
    </w:p>
    <w:p w14:paraId="7CD4A534" w14:textId="77777777" w:rsidR="00B3503A" w:rsidRDefault="00B3503A" w:rsidP="00B3503A">
      <w:pPr>
        <w:spacing w:after="11"/>
        <w:ind w:left="370" w:right="360" w:hanging="10"/>
        <w:jc w:val="center"/>
      </w:pPr>
    </w:p>
    <w:p w14:paraId="46D0B876" w14:textId="77777777" w:rsidR="00B62750" w:rsidRDefault="007C45E1">
      <w:pPr>
        <w:spacing w:after="698" w:line="265" w:lineRule="auto"/>
        <w:ind w:left="-5" w:hanging="10"/>
        <w:jc w:val="left"/>
      </w:pPr>
      <w:r>
        <w:t>р.п. Усть-Абакан                                                                            «      » ноября 2025  г.</w:t>
      </w:r>
    </w:p>
    <w:p w14:paraId="5041541E" w14:textId="77777777" w:rsidR="00B62750" w:rsidRDefault="007C45E1">
      <w:pPr>
        <w:tabs>
          <w:tab w:val="center" w:pos="1595"/>
          <w:tab w:val="center" w:pos="3797"/>
          <w:tab w:val="center" w:pos="6042"/>
          <w:tab w:val="center" w:pos="7649"/>
          <w:tab w:val="right" w:pos="9638"/>
        </w:tabs>
        <w:spacing w:after="0" w:line="265" w:lineRule="auto"/>
        <w:ind w:right="-15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Администрация </w:t>
      </w:r>
      <w:r>
        <w:tab/>
        <w:t xml:space="preserve">Усть-Абаканского </w:t>
      </w:r>
      <w:r>
        <w:tab/>
        <w:t>муниципального</w:t>
      </w:r>
      <w:r>
        <w:rPr>
          <w:color w:val="1A1A1A"/>
        </w:rPr>
        <w:t xml:space="preserve"> </w:t>
      </w:r>
      <w:r>
        <w:rPr>
          <w:color w:val="1A1A1A"/>
        </w:rPr>
        <w:tab/>
      </w:r>
      <w:r>
        <w:t xml:space="preserve">района </w:t>
      </w:r>
      <w:r>
        <w:tab/>
        <w:t xml:space="preserve">Республики </w:t>
      </w:r>
    </w:p>
    <w:p w14:paraId="7544E726" w14:textId="77777777" w:rsidR="00B62750" w:rsidRDefault="007C45E1">
      <w:pPr>
        <w:ind w:left="-15" w:firstLine="0"/>
      </w:pPr>
      <w:r>
        <w:t>Хакасия, именуемая в дальнейшем «Администрация района», в лице Главы УстьАбаканского муниципального</w:t>
      </w:r>
      <w:r>
        <w:rPr>
          <w:color w:val="1A1A1A"/>
        </w:rPr>
        <w:t xml:space="preserve"> </w:t>
      </w:r>
      <w:r>
        <w:t xml:space="preserve">района Республики Хакасия Егоровой Елены Владимировны, действующей на основании Устава Усть-Абаканского </w:t>
      </w:r>
    </w:p>
    <w:p w14:paraId="6F649E5A" w14:textId="77777777" w:rsidR="00B62750" w:rsidRDefault="007C45E1">
      <w:pPr>
        <w:spacing w:after="185"/>
        <w:ind w:left="-15" w:firstLine="0"/>
      </w:pPr>
      <w:r>
        <w:t xml:space="preserve">муниципального района Республики Хакасия, с одной стороны, </w:t>
      </w:r>
    </w:p>
    <w:p w14:paraId="021BE526" w14:textId="426A1CDD" w:rsidR="00B62750" w:rsidRDefault="007C45E1">
      <w:pPr>
        <w:ind w:left="-15"/>
      </w:pPr>
      <w:r>
        <w:t xml:space="preserve">и Администрация сельского поселения </w:t>
      </w:r>
      <w:r w:rsidR="00B3503A">
        <w:t>Усть-Бюрского</w:t>
      </w:r>
      <w:r>
        <w:t xml:space="preserve"> сельсовет</w:t>
      </w:r>
      <w:r w:rsidR="00AC0188">
        <w:t>а</w:t>
      </w:r>
      <w:r>
        <w:t xml:space="preserve"> Усть-Абаканского муниципального района Республики Хакасия, именуемая в дальнейшем «Администрация поселения», в лице Главы </w:t>
      </w:r>
      <w:r w:rsidR="00AC0188">
        <w:t>Усть-Бюрского</w:t>
      </w:r>
      <w:r>
        <w:t xml:space="preserve"> сельсовет</w:t>
      </w:r>
      <w:r w:rsidR="00AC0188">
        <w:t>а</w:t>
      </w:r>
      <w:r>
        <w:t xml:space="preserve"> Усть-Абаканского муниципального района Республики Хакасия </w:t>
      </w:r>
      <w:r w:rsidR="00AC0188">
        <w:t>Харитоновой Елены Анатольевны</w:t>
      </w:r>
      <w:r>
        <w:t>, действующе</w:t>
      </w:r>
      <w:r w:rsidR="00AC0188">
        <w:t>й</w:t>
      </w:r>
      <w:r>
        <w:t xml:space="preserve"> на основании Устава сельского поселения </w:t>
      </w:r>
      <w:r w:rsidR="00AC0188">
        <w:t>Усть-Бюрского сельсовета</w:t>
      </w:r>
      <w:r>
        <w:t xml:space="preserve">  Усть</w:t>
      </w:r>
      <w:r w:rsidR="00AC0188">
        <w:t>-</w:t>
      </w:r>
      <w:r>
        <w:t xml:space="preserve">Абаканского муниципального района Республики Хакасия, с другой стороны, вместе именуемые «Стороны», руководствуясь частью 4 статьи 15 Федерального закона от 06.10.2003           № 131-ФЗ «Об общих принципах организации местного самоуправления в Российской Федерации», частью 9 статьи 26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44-ФЗ), решением Совета депутатов сельского поселения </w:t>
      </w:r>
      <w:r w:rsidR="00AC0188">
        <w:t xml:space="preserve">Усть-Бюрского </w:t>
      </w:r>
      <w:r>
        <w:t>сельсовет</w:t>
      </w:r>
      <w:r w:rsidR="00AC0188">
        <w:t>а</w:t>
      </w:r>
      <w:r>
        <w:t xml:space="preserve"> Усть-Абаканского муниципального</w:t>
      </w:r>
      <w:r>
        <w:rPr>
          <w:color w:val="1A1A1A"/>
        </w:rPr>
        <w:t xml:space="preserve"> </w:t>
      </w:r>
      <w:r>
        <w:t>района Республики Хакасия от ___.___.2025 № ___ «</w:t>
      </w:r>
      <w:r>
        <w:rPr>
          <w:color w:val="1A1A1A"/>
        </w:rPr>
        <w:t xml:space="preserve">О передаче полномочий на определение поставщиков (подрядчиков, исполнителей) для муниципальных заказчиков, действующих от имени </w:t>
      </w:r>
      <w:r>
        <w:t>сельского поселения</w:t>
      </w:r>
      <w:r>
        <w:rPr>
          <w:color w:val="1A1A1A"/>
        </w:rPr>
        <w:t xml:space="preserve"> </w:t>
      </w:r>
      <w:r w:rsidR="00AC0188">
        <w:rPr>
          <w:color w:val="1A1A1A"/>
        </w:rPr>
        <w:t>Усть-Бюрского</w:t>
      </w:r>
      <w:r>
        <w:rPr>
          <w:color w:val="1A1A1A"/>
        </w:rPr>
        <w:t xml:space="preserve"> сельсовет</w:t>
      </w:r>
      <w:r w:rsidR="00AC0188">
        <w:rPr>
          <w:color w:val="1A1A1A"/>
        </w:rPr>
        <w:t>а</w:t>
      </w:r>
      <w:r>
        <w:rPr>
          <w:color w:val="1A1A1A"/>
        </w:rPr>
        <w:t xml:space="preserve"> Усть-Абаканского </w:t>
      </w:r>
      <w:r>
        <w:t>муниципального</w:t>
      </w:r>
      <w:r>
        <w:rPr>
          <w:color w:val="1A1A1A"/>
        </w:rPr>
        <w:t xml:space="preserve"> района </w:t>
      </w:r>
      <w:r>
        <w:t>Республики Хакасия», решением Совета депутатов Усть-Абаканского муниципального</w:t>
      </w:r>
      <w:r>
        <w:rPr>
          <w:color w:val="1A1A1A"/>
        </w:rPr>
        <w:t xml:space="preserve"> </w:t>
      </w:r>
      <w:r>
        <w:t>района Республики Хакасия от ___.___.2025 № ___ «________», заключили настоящее Соглашение о нижеследующем.</w:t>
      </w:r>
    </w:p>
    <w:p w14:paraId="03329F6D" w14:textId="77777777" w:rsidR="00B62750" w:rsidRDefault="007C45E1">
      <w:pPr>
        <w:numPr>
          <w:ilvl w:val="0"/>
          <w:numId w:val="2"/>
        </w:numPr>
        <w:spacing w:after="11"/>
        <w:ind w:hanging="360"/>
        <w:jc w:val="center"/>
      </w:pPr>
      <w:r>
        <w:t>Предмет соглашения</w:t>
      </w:r>
    </w:p>
    <w:p w14:paraId="481ACA0D" w14:textId="3079AC70" w:rsidR="00B62750" w:rsidRDefault="00AC0188" w:rsidP="00AC0188">
      <w:pPr>
        <w:ind w:firstLine="0"/>
      </w:pPr>
      <w:r>
        <w:t xml:space="preserve">1.1. </w:t>
      </w:r>
      <w:r w:rsidR="007C45E1">
        <w:t xml:space="preserve">Предметом настоящего Соглашения является передача Администрацией поселения Администрации района осуществления части полномочий сельского поселения </w:t>
      </w:r>
      <w:r>
        <w:t>Усть-Бюрского</w:t>
      </w:r>
      <w:r w:rsidR="007C45E1">
        <w:t xml:space="preserve"> сельсовет</w:t>
      </w:r>
      <w:r>
        <w:t>а</w:t>
      </w:r>
      <w:r w:rsidR="007C45E1">
        <w:t xml:space="preserve"> Усть-Абаканского муниципального</w:t>
      </w:r>
      <w:r w:rsidR="007C45E1">
        <w:rPr>
          <w:color w:val="1A1A1A"/>
        </w:rPr>
        <w:t xml:space="preserve"> </w:t>
      </w:r>
      <w:r w:rsidR="007C45E1">
        <w:t xml:space="preserve">района Республики Хакасия по определению поставщиков (подрядчиков, исполнителей) для обеспечения муниципальных нужд в соответствии с </w:t>
      </w:r>
      <w:r>
        <w:t>Законом №</w:t>
      </w:r>
      <w:r w:rsidR="007C45E1">
        <w:t xml:space="preserve"> 44-ФЗ.</w:t>
      </w:r>
    </w:p>
    <w:p w14:paraId="46C64110" w14:textId="65E15B30" w:rsidR="00B62750" w:rsidRDefault="00AC0188" w:rsidP="00AC0188">
      <w:pPr>
        <w:ind w:firstLine="0"/>
      </w:pPr>
      <w:r>
        <w:t xml:space="preserve">1.2. </w:t>
      </w:r>
      <w:r w:rsidR="007C45E1">
        <w:t>Администрация района наделяет полномочиями по определению поставщиков (подрядчиков, исполнителей) для муниципальных заказчиков, действующих от имени поселения, Муниципальное казенное учреждение «УстьАбаканская районная правовая служба» (далее – уполномоченное учреждение).</w:t>
      </w:r>
    </w:p>
    <w:p w14:paraId="3EBAEE09" w14:textId="4A28884E" w:rsidR="00B62750" w:rsidRDefault="00AC0188" w:rsidP="00AC0188">
      <w:pPr>
        <w:ind w:firstLine="0"/>
      </w:pPr>
      <w:r>
        <w:t>1.3.</w:t>
      </w:r>
      <w:r w:rsidR="007C45E1">
        <w:t xml:space="preserve">Уполномоченное учреждение осуществляет для муниципальных заказчиков – Администрации поселения и ее подведомственных учреждений      (далее – заказчики), </w:t>
      </w:r>
      <w:r w:rsidR="007C45E1">
        <w:lastRenderedPageBreak/>
        <w:t>следующие полномочия заказчика на определение поставщиков (подрядчиков, исполнителей):</w:t>
      </w:r>
    </w:p>
    <w:p w14:paraId="244AA657" w14:textId="77777777" w:rsidR="00B62750" w:rsidRDefault="007C45E1">
      <w:pPr>
        <w:numPr>
          <w:ilvl w:val="0"/>
          <w:numId w:val="3"/>
        </w:numPr>
      </w:pPr>
      <w:r>
        <w:t>осуществляет прием, регистрацию заявок на осуществление закупок;</w:t>
      </w:r>
    </w:p>
    <w:p w14:paraId="5EDC0DA1" w14:textId="77777777" w:rsidR="00B62750" w:rsidRDefault="007C45E1">
      <w:pPr>
        <w:numPr>
          <w:ilvl w:val="0"/>
          <w:numId w:val="3"/>
        </w:numPr>
        <w:spacing w:after="0" w:line="243" w:lineRule="auto"/>
      </w:pPr>
      <w:r>
        <w:t xml:space="preserve">рассматривает заявки и иные документы, предоставляемые заказчиками для разработки извещений об осуществлении закупки, документации о закупке (в случае если </w:t>
      </w:r>
      <w:hyperlink r:id="rId6">
        <w:r>
          <w:t>Законом</w:t>
        </w:r>
      </w:hyperlink>
      <w:r>
        <w:t xml:space="preserve"> № 44-ФЗ предусмотрена документация о закупке), на предмет соответствия требованиям Закона № 44-ФЗ и иных нормативных правовых актов в сфере закупок; в случае наличия замечаний по форме заявки, по срокам, установленным </w:t>
      </w:r>
      <w:r>
        <w:tab/>
        <w:t xml:space="preserve">в </w:t>
      </w:r>
      <w:r>
        <w:tab/>
        <w:t xml:space="preserve">плане-графике </w:t>
      </w:r>
      <w:r>
        <w:tab/>
        <w:t xml:space="preserve">закупок </w:t>
      </w:r>
      <w:r>
        <w:tab/>
        <w:t xml:space="preserve">для </w:t>
      </w:r>
      <w:r>
        <w:tab/>
        <w:t xml:space="preserve">размещения </w:t>
      </w:r>
      <w:r>
        <w:tab/>
        <w:t xml:space="preserve">извещения </w:t>
      </w:r>
      <w:r>
        <w:tab/>
        <w:t>об осуществлении закупки, отклоняет ее и возвращает заявку заказчику;</w:t>
      </w:r>
    </w:p>
    <w:p w14:paraId="3B03B1E7" w14:textId="77777777" w:rsidR="00B62750" w:rsidRDefault="007C45E1">
      <w:pPr>
        <w:numPr>
          <w:ilvl w:val="0"/>
          <w:numId w:val="3"/>
        </w:numPr>
      </w:pPr>
      <w:r>
        <w:t xml:space="preserve">на основании заявок, утвержденных заказчиком, формирует и размещает в единой информационной системе извещение об осуществлении закупки, документацию о закупке (в случае если </w:t>
      </w:r>
      <w:hyperlink r:id="rId7">
        <w:r>
          <w:t>Законом</w:t>
        </w:r>
      </w:hyperlink>
      <w:r>
        <w:t xml:space="preserve"> № 44-ФЗ предусмотрена документация о закупке) конкурентными способами определения поставщиков (подрядчиков, исполнителей);</w:t>
      </w:r>
    </w:p>
    <w:p w14:paraId="17CCD1A6" w14:textId="77777777" w:rsidR="00B62750" w:rsidRDefault="007C45E1">
      <w:pPr>
        <w:numPr>
          <w:ilvl w:val="0"/>
          <w:numId w:val="3"/>
        </w:numPr>
      </w:pPr>
      <w:r>
        <w:t>утверждает документацию, за исключением утвержденных сведений, содержащихся в документах, представленных заказчиком (в заявке, описании объекта закупки, проекте муниципального контракта, либо проекте контракта, обосновании начальной (максимальной) цены контракта);</w:t>
      </w:r>
    </w:p>
    <w:p w14:paraId="279381E8" w14:textId="77777777" w:rsidR="00B62750" w:rsidRDefault="007C45E1">
      <w:pPr>
        <w:numPr>
          <w:ilvl w:val="0"/>
          <w:numId w:val="3"/>
        </w:numPr>
      </w:pPr>
      <w:r>
        <w:t xml:space="preserve">взаимодействует с заказчиками при подготовке документации, проведении процедур определения поставщиков (подрядчиков, исполнителей) в порядке, установленном постановлением Администрации Усть-Абаканского муниципального района Республики Хакасия; </w:t>
      </w:r>
    </w:p>
    <w:p w14:paraId="60EB6863" w14:textId="77777777" w:rsidR="00B62750" w:rsidRDefault="007C45E1">
      <w:pPr>
        <w:numPr>
          <w:ilvl w:val="0"/>
          <w:numId w:val="3"/>
        </w:numPr>
      </w:pPr>
      <w:r>
        <w:t xml:space="preserve">осуществляет информационное обеспечение при определении поставщиков (подрядчиков, исполнителей) для заказчиков путем размещения в единой информационной системе информации и документации, предусмотренной Законом № 44-ФЗ; </w:t>
      </w:r>
    </w:p>
    <w:p w14:paraId="42108644" w14:textId="77777777" w:rsidR="00B62750" w:rsidRDefault="007C45E1">
      <w:pPr>
        <w:numPr>
          <w:ilvl w:val="0"/>
          <w:numId w:val="3"/>
        </w:numPr>
      </w:pPr>
      <w:r>
        <w:t>осуществляет процедуры при проведении электронных конкурсов, электронных аукционов, электронных запросов котировок, в порядке, установленном Законом № 44-ФЗ;</w:t>
      </w:r>
    </w:p>
    <w:p w14:paraId="0EFBB28D" w14:textId="77777777" w:rsidR="00B62750" w:rsidRDefault="007C45E1">
      <w:pPr>
        <w:numPr>
          <w:ilvl w:val="0"/>
          <w:numId w:val="3"/>
        </w:numPr>
      </w:pPr>
      <w:r>
        <w:t xml:space="preserve">разъясняет положения документации о закупке на основании представленного заказчиком в срок, установленный </w:t>
      </w:r>
      <w:hyperlink r:id="rId8">
        <w:r>
          <w:t>Законом</w:t>
        </w:r>
      </w:hyperlink>
      <w:r>
        <w:t xml:space="preserve"> № 44-ФЗ, ответа на запрос участника закупки о даче разъяснений положений документации; формирует разъяснения положений документации в части, разработанной уполномоченным учреждением;</w:t>
      </w:r>
    </w:p>
    <w:p w14:paraId="68FD8883" w14:textId="77777777" w:rsidR="00B62750" w:rsidRDefault="007C45E1">
      <w:pPr>
        <w:numPr>
          <w:ilvl w:val="0"/>
          <w:numId w:val="3"/>
        </w:numPr>
      </w:pPr>
      <w:r>
        <w:t>осуществляет документооборот, в том числе обмен электронными документами, предусмотренными Законом № 44-ФЗ, между участниками контрактной системы в сфере закупок в рамках конкурентных способов с использованием единой информационной системы;</w:t>
      </w:r>
    </w:p>
    <w:p w14:paraId="616AF9C1" w14:textId="77777777" w:rsidR="00B62750" w:rsidRDefault="007C45E1">
      <w:pPr>
        <w:numPr>
          <w:ilvl w:val="0"/>
          <w:numId w:val="3"/>
        </w:numPr>
      </w:pPr>
      <w:r>
        <w:t>принимает решения о создании комиссий по осуществлению закупок    (далее – комиссия), а также единой комиссии, в том числе определяет состав и порядок работы;</w:t>
      </w:r>
    </w:p>
    <w:p w14:paraId="5FFC5E18" w14:textId="77777777" w:rsidR="00B62750" w:rsidRDefault="007C45E1">
      <w:pPr>
        <w:numPr>
          <w:ilvl w:val="0"/>
          <w:numId w:val="3"/>
        </w:numPr>
      </w:pPr>
      <w:r>
        <w:t>участвует в работе комиссий по осуществлению закупок при проведении процедур определения поставщиков (подрядчиков, исполнителей), осуществляет подготовку протоколов заседаний комиссий на основании решений, принятых их членами;</w:t>
      </w:r>
    </w:p>
    <w:p w14:paraId="6FB297A8" w14:textId="77777777" w:rsidR="00B62750" w:rsidRDefault="007C45E1">
      <w:pPr>
        <w:numPr>
          <w:ilvl w:val="0"/>
          <w:numId w:val="3"/>
        </w:numPr>
      </w:pPr>
      <w:r>
        <w:t xml:space="preserve">обеспечивает рассмотрение заявок, оценку заявок, окончательных предложений участников закупки в соответствии с Законом № 44-ФЗ; </w:t>
      </w:r>
    </w:p>
    <w:p w14:paraId="3170F92D" w14:textId="77777777" w:rsidR="00B62750" w:rsidRDefault="007C45E1">
      <w:pPr>
        <w:numPr>
          <w:ilvl w:val="0"/>
          <w:numId w:val="3"/>
        </w:numPr>
      </w:pPr>
      <w:r>
        <w:lastRenderedPageBreak/>
        <w:t>оформляет и размещает в единой информационной системе протоколы определения поставщиков (подрядчиков, исполнителей) в сроки, установленные Законом № 44-ФЗ;</w:t>
      </w:r>
    </w:p>
    <w:p w14:paraId="5613F19D" w14:textId="77777777" w:rsidR="00B62750" w:rsidRDefault="007C45E1">
      <w:pPr>
        <w:numPr>
          <w:ilvl w:val="0"/>
          <w:numId w:val="3"/>
        </w:numPr>
      </w:pPr>
      <w:r>
        <w:t xml:space="preserve">размещает в единой информационной системе в порядке и в сроки, установленные Законом № 44-ФЗ, решения об отмене определений поставщика (подрядчика, исполнителя), изменения в извещение и документацию, разъяснения положений документации; </w:t>
      </w:r>
    </w:p>
    <w:p w14:paraId="5628EBB3" w14:textId="77777777" w:rsidR="00B62750" w:rsidRDefault="007C45E1">
      <w:pPr>
        <w:numPr>
          <w:ilvl w:val="0"/>
          <w:numId w:val="3"/>
        </w:numPr>
      </w:pPr>
      <w:r>
        <w:t xml:space="preserve">в случаях, предусмотренных Законом № 44-ФЗ, проводит обязательное общественное обсуждение закупок; </w:t>
      </w:r>
    </w:p>
    <w:p w14:paraId="7AE71FCB" w14:textId="77777777" w:rsidR="00B62750" w:rsidRDefault="007C45E1">
      <w:pPr>
        <w:numPr>
          <w:ilvl w:val="0"/>
          <w:numId w:val="3"/>
        </w:numPr>
      </w:pPr>
      <w:r>
        <w:t>оказывает консультативную помощь заказчикам по вопросам осуществления закупок при проведении конкурентных способов определения поставщиков (подрядчиков, исполнителей);</w:t>
      </w:r>
    </w:p>
    <w:p w14:paraId="0FBBB2EC" w14:textId="77777777" w:rsidR="00B62750" w:rsidRDefault="007C45E1">
      <w:pPr>
        <w:numPr>
          <w:ilvl w:val="0"/>
          <w:numId w:val="3"/>
        </w:numPr>
      </w:pPr>
      <w:r>
        <w:t xml:space="preserve">осуществляет взаимодействие с органами, уполномоченными на осуществление контроля в сфере закупок, предоставляет сведения и документы при проведении проверок, обеспечивает представительство в контролирующих органах по вопросам, касающимся проведения процедур определения поставщиков и работы комиссий по осуществлению закупок. </w:t>
      </w:r>
    </w:p>
    <w:p w14:paraId="2ECBCB19" w14:textId="10F6AE19" w:rsidR="00B62750" w:rsidRDefault="00AC0188" w:rsidP="00AC0188">
      <w:pPr>
        <w:spacing w:after="319"/>
        <w:ind w:left="-15" w:firstLine="0"/>
      </w:pPr>
      <w:r>
        <w:t>1.4.</w:t>
      </w:r>
      <w:r w:rsidR="007C45E1">
        <w:t xml:space="preserve"> В случае, если условием предоставления из бюджета Республики Хакасия межбюджетных трансфертов, имеющих целевое назначение, является централизация закупок, финансовое обеспечение которых частично или полностью осуществляется за счет указанных межбюджетных трансфертов, и Правительство Республики Хакасия наделило соответствующими полномочиями согласно части 7 статьи 26 Закона № 44-ФЗ, в отношении таких определений поставщика (подрядчика, исполнителя) настоящее Соглашение не распространяется.</w:t>
      </w:r>
    </w:p>
    <w:p w14:paraId="5B3B3CDF" w14:textId="77777777" w:rsidR="00B62750" w:rsidRDefault="007C45E1" w:rsidP="00AC0188">
      <w:pPr>
        <w:numPr>
          <w:ilvl w:val="0"/>
          <w:numId w:val="4"/>
        </w:numPr>
        <w:spacing w:after="287"/>
        <w:ind w:left="844" w:hanging="360"/>
        <w:jc w:val="center"/>
      </w:pPr>
      <w:r>
        <w:t>Порядок взаимодействия, права, обязанности и полномочия уполномоченного учреждения и заказчиков</w:t>
      </w:r>
    </w:p>
    <w:p w14:paraId="0A9B1919" w14:textId="77777777" w:rsidR="00B62750" w:rsidRDefault="007C45E1">
      <w:pPr>
        <w:spacing w:after="319"/>
        <w:ind w:left="-15"/>
      </w:pPr>
      <w:r>
        <w:t xml:space="preserve">Порядок взаимодействия, права, обязанности и полномочия уполномоченного учреждения и заказчиков определяются Порядком  взаимодействия учреждения с заказчиками, утвержденным постановлением администрации Усть-Абаканского района от 02.10.2023 № 1204-п «О внесении изменений в постановление администрации Усть-Абаканского района от 21.10.2019 № 1252-п «О наделении муниципального казенного учреждения «Усть-Абаканская районная правовая служба» полномочиями на определение поставщиков (подрядчиков, исполнителей) и утверждении Устава муниципального казенного учреждения «Усть-Абаканская районная правовая служба» в новой редакции». </w:t>
      </w:r>
    </w:p>
    <w:p w14:paraId="7B1E7EA3" w14:textId="77777777" w:rsidR="00B62750" w:rsidRDefault="007C45E1" w:rsidP="00AC0188">
      <w:pPr>
        <w:numPr>
          <w:ilvl w:val="0"/>
          <w:numId w:val="4"/>
        </w:numPr>
        <w:spacing w:after="287"/>
        <w:ind w:left="844" w:hanging="360"/>
        <w:jc w:val="center"/>
      </w:pPr>
      <w:r>
        <w:t>Межбюджетные трансферты, направляемые на осуществление передаваемых полномочий</w:t>
      </w:r>
    </w:p>
    <w:p w14:paraId="5BED3A02" w14:textId="0354C4A5" w:rsidR="00B62750" w:rsidRDefault="00AC0188" w:rsidP="00AC0188">
      <w:pPr>
        <w:spacing w:after="189"/>
        <w:ind w:firstLine="0"/>
      </w:pPr>
      <w:r>
        <w:t xml:space="preserve">3.1. </w:t>
      </w:r>
      <w:r w:rsidR="007C45E1">
        <w:t xml:space="preserve">Финансовые средства для осуществления уполномоченным учреждением, подведомственным Администрации района, полномочий, указанных в разделе 1 настоящего Соглашения, предоставляются бюджету муниципального образования Усть-Абаканский район Республики Хакасия в виде межбюджетных трансфертов из бюджета муниципального образования </w:t>
      </w:r>
      <w:r>
        <w:t>Усть-Бюрский</w:t>
      </w:r>
      <w:r w:rsidR="007C45E1">
        <w:t xml:space="preserve"> сельсовет Усть-Абаканского района Республики Хакасия двумя частями в сроки до 01 июня (не менее ½ годового объема межбюджетных трансфертов) и до 01 декабря (оставшуюся часть межбюджетных трансфертов).</w:t>
      </w:r>
    </w:p>
    <w:p w14:paraId="36D7563D" w14:textId="368C55B7" w:rsidR="00B62750" w:rsidRDefault="00AC0188" w:rsidP="00AC0188">
      <w:pPr>
        <w:spacing w:after="189"/>
        <w:ind w:firstLine="0"/>
      </w:pPr>
      <w:r>
        <w:lastRenderedPageBreak/>
        <w:t xml:space="preserve">3.2. </w:t>
      </w:r>
      <w:r w:rsidR="007C45E1">
        <w:t xml:space="preserve">Объем межбюджетных трансфертов, предоставляемых из бюджета поселения бюджету района для осуществления полномочий, указанных в разделе 1 настоящего Соглашения, определяется решениями о бюджетах района и поселения на 2026 г. и составляет 3 000 (три тысячи) рублей. </w:t>
      </w:r>
    </w:p>
    <w:p w14:paraId="7E143122" w14:textId="4CEFF43C" w:rsidR="00B62750" w:rsidRDefault="00AC0188" w:rsidP="00AC0188">
      <w:pPr>
        <w:spacing w:after="221"/>
        <w:ind w:firstLine="0"/>
      </w:pPr>
      <w:r>
        <w:t xml:space="preserve">3.3. </w:t>
      </w:r>
      <w:r w:rsidR="007C45E1">
        <w:t>Формирование, перечисление и учет межбюджетных трансфертов, предоставляемых из бюджета поселения бюджету района, осуществляются в соответствии с бюджетным законодательством Российской Федерации.</w:t>
      </w:r>
    </w:p>
    <w:p w14:paraId="67ADD06C" w14:textId="77777777" w:rsidR="00B62750" w:rsidRDefault="007C45E1" w:rsidP="00AC0188">
      <w:pPr>
        <w:numPr>
          <w:ilvl w:val="0"/>
          <w:numId w:val="4"/>
        </w:numPr>
        <w:spacing w:after="291"/>
        <w:ind w:left="844" w:hanging="360"/>
        <w:jc w:val="center"/>
      </w:pPr>
      <w:r>
        <w:t>Срок действия Соглашения</w:t>
      </w:r>
    </w:p>
    <w:p w14:paraId="1221AECE" w14:textId="7BE5CEE9" w:rsidR="00B62750" w:rsidRDefault="00AC0188" w:rsidP="00AC0188">
      <w:pPr>
        <w:spacing w:after="189"/>
        <w:ind w:firstLine="0"/>
      </w:pPr>
      <w:r>
        <w:t xml:space="preserve">4.1. </w:t>
      </w:r>
      <w:r w:rsidR="007C45E1">
        <w:t>Настоящее Соглашение считается заключенным и вступает в силу после его официального опубликования (обнародования), но не ранее 01.01.2026.</w:t>
      </w:r>
    </w:p>
    <w:p w14:paraId="313BDA12" w14:textId="247A1E36" w:rsidR="00B62750" w:rsidRDefault="00AC0188" w:rsidP="00AC0188">
      <w:pPr>
        <w:spacing w:after="189"/>
        <w:ind w:firstLine="0"/>
      </w:pPr>
      <w:r>
        <w:t xml:space="preserve">4.2. </w:t>
      </w:r>
      <w:r w:rsidR="007C45E1">
        <w:t>Настоящее Соглашение заключается сроком на 1 год – с 01.01.2026 по 31.12.2026.</w:t>
      </w:r>
    </w:p>
    <w:p w14:paraId="6029B815" w14:textId="77777777" w:rsidR="00B62750" w:rsidRDefault="007C45E1" w:rsidP="00AC0188">
      <w:pPr>
        <w:numPr>
          <w:ilvl w:val="0"/>
          <w:numId w:val="4"/>
        </w:numPr>
        <w:spacing w:after="189"/>
        <w:ind w:left="844" w:hanging="360"/>
        <w:jc w:val="center"/>
      </w:pPr>
      <w:r>
        <w:t>Основание, порядок прекращения действия Соглашения. Ответственность сторон</w:t>
      </w:r>
    </w:p>
    <w:p w14:paraId="3B87EBC6" w14:textId="445A8D10" w:rsidR="00B62750" w:rsidRDefault="00AC0188" w:rsidP="00AC0188">
      <w:pPr>
        <w:ind w:firstLine="0"/>
      </w:pPr>
      <w:r>
        <w:t xml:space="preserve">5.1. </w:t>
      </w:r>
      <w:r w:rsidR="007C45E1">
        <w:t xml:space="preserve">Передаваемые по настоящему Соглашению полномочия осуществляются уполномоченным учреждением в период действия настоящего Соглашения и прекращаются вместе с прекращением срока действия настоящего Соглашения. </w:t>
      </w:r>
    </w:p>
    <w:p w14:paraId="686CE537" w14:textId="3808127C" w:rsidR="00B62750" w:rsidRDefault="00AC0188" w:rsidP="00AC0188">
      <w:pPr>
        <w:ind w:firstLine="0"/>
      </w:pPr>
      <w:r>
        <w:t xml:space="preserve">5.2. </w:t>
      </w:r>
      <w:r w:rsidR="007C45E1">
        <w:t xml:space="preserve">Действие настоящего Соглашения может быть прекращено досрочно (до истечения срока его действия): </w:t>
      </w:r>
    </w:p>
    <w:p w14:paraId="34A26A77" w14:textId="77777777" w:rsidR="00B62750" w:rsidRDefault="007C45E1">
      <w:pPr>
        <w:ind w:left="-15"/>
      </w:pPr>
      <w:r>
        <w:t>1) по взаимному соглашению Сторон, выраженному в оформленном надлежащим образом Соглашении о расторжении настоящего Соглашения; 2) в одностороннем порядке в случае:</w:t>
      </w:r>
    </w:p>
    <w:p w14:paraId="55DB17E5" w14:textId="77777777" w:rsidR="00B62750" w:rsidRDefault="007C45E1">
      <w:pPr>
        <w:numPr>
          <w:ilvl w:val="0"/>
          <w:numId w:val="5"/>
        </w:numPr>
      </w:pPr>
      <w:r>
        <w:t>изменения федерального и республиканского законодательства, в связи с которым выполнение условий настоящего Соглашения Сторонами становится невозможным;</w:t>
      </w:r>
    </w:p>
    <w:p w14:paraId="51307CAA" w14:textId="77777777" w:rsidR="00B62750" w:rsidRDefault="007C45E1">
      <w:pPr>
        <w:numPr>
          <w:ilvl w:val="0"/>
          <w:numId w:val="5"/>
        </w:numPr>
      </w:pPr>
      <w:r>
        <w:t xml:space="preserve">неисполнения или ненадлежащего исполнения одной из Сторон своих обязательств в соответствии с настоящим Соглашением; </w:t>
      </w:r>
    </w:p>
    <w:p w14:paraId="4C2B62BE" w14:textId="77777777" w:rsidR="00B62750" w:rsidRDefault="007C45E1">
      <w:pPr>
        <w:numPr>
          <w:ilvl w:val="0"/>
          <w:numId w:val="5"/>
        </w:numPr>
      </w:pPr>
      <w:r>
        <w:t xml:space="preserve">по причине объективно сложившихся условий, в результате которых осуществление передаваемых по настоящему Соглашению полномочий становится невозможным либо крайне обременительным для одной или для обеих Сторон; 3) в судебном порядке на основании решения суда. </w:t>
      </w:r>
    </w:p>
    <w:p w14:paraId="3777FCD3" w14:textId="29BE2951" w:rsidR="00B62750" w:rsidRDefault="00AC0188" w:rsidP="00AC0188">
      <w:pPr>
        <w:ind w:firstLine="0"/>
      </w:pPr>
      <w:r>
        <w:t xml:space="preserve">5.3. </w:t>
      </w:r>
      <w:r w:rsidR="007C45E1">
        <w:t xml:space="preserve">Уведомление о расторжении настоящего Соглашения в одностороннем порядке направляется соответствующей Стороной другой Стороне не менее чем за 30 дней до предполагаемой даты расторжения Соглашения. </w:t>
      </w:r>
    </w:p>
    <w:p w14:paraId="112AF06A" w14:textId="29FA3F93" w:rsidR="00B62750" w:rsidRDefault="00AC0188" w:rsidP="00AC0188">
      <w:pPr>
        <w:ind w:firstLine="0"/>
      </w:pPr>
      <w:r>
        <w:t xml:space="preserve">5.4. </w:t>
      </w:r>
      <w:r w:rsidR="007C45E1">
        <w:t>В случае расторжения Соглашения ввиду его неисполнения или ненадлежащего исполнения одной из Сторон другая Сторона вправе требовать уплату неустойки в размере 10 % от суммы межбюджетных трансфертов за отчетный год, выделяемых из бюджета поселения на осуществление переданных полномочий, а также возмещения понесенных убытков в части, не покрытой неустойкой.</w:t>
      </w:r>
    </w:p>
    <w:p w14:paraId="3755CA1B" w14:textId="20A92A2A" w:rsidR="00B62750" w:rsidRDefault="00AC0188" w:rsidP="00AC0188">
      <w:pPr>
        <w:spacing w:after="189"/>
        <w:ind w:firstLine="0"/>
      </w:pPr>
      <w:r>
        <w:t xml:space="preserve">5.5. </w:t>
      </w:r>
      <w:r w:rsidR="007C45E1">
        <w:t>Расторжение Соглашения влечет за собой возврат перечисленных сумм межбюджетных трансфертов за вычетом фактических расходов, подтвержденных документально, в течение 30 дней с момента подписания Соглашения о расторжении или получения письменного уведомления о расторжении Соглашения.</w:t>
      </w:r>
    </w:p>
    <w:p w14:paraId="71373F1A" w14:textId="77777777" w:rsidR="00B62750" w:rsidRDefault="007C45E1">
      <w:pPr>
        <w:spacing w:after="185"/>
        <w:ind w:left="370" w:hanging="10"/>
        <w:jc w:val="center"/>
      </w:pPr>
      <w:r>
        <w:t>6. Заключительные положения</w:t>
      </w:r>
    </w:p>
    <w:p w14:paraId="6F7CCBB8" w14:textId="38E7DB92" w:rsidR="00B62750" w:rsidRDefault="00AC0188" w:rsidP="00AC0188">
      <w:pPr>
        <w:spacing w:after="189"/>
        <w:ind w:firstLine="0"/>
      </w:pPr>
      <w:r>
        <w:lastRenderedPageBreak/>
        <w:t xml:space="preserve">6.1. </w:t>
      </w:r>
      <w:r w:rsidR="007C45E1">
        <w:t>Настоящее соглашение составлено в 2-х экземплярах, имеющих одинаковую юридическую силу, по одному для каждой из Сторон.</w:t>
      </w:r>
    </w:p>
    <w:p w14:paraId="21A034AD" w14:textId="265F8115" w:rsidR="00B62750" w:rsidRDefault="00AC0188" w:rsidP="00AC0188">
      <w:pPr>
        <w:spacing w:after="189"/>
        <w:ind w:firstLine="0"/>
      </w:pPr>
      <w:r>
        <w:t xml:space="preserve">6.2. </w:t>
      </w:r>
      <w:r w:rsidR="007C45E1">
        <w:t>Внесение изменений и дополнений в настоящее Соглашение осуществляется путем подписания Сторонами дополнительных Соглашений.</w:t>
      </w:r>
    </w:p>
    <w:p w14:paraId="1A119ACE" w14:textId="3EB00D39" w:rsidR="00B62750" w:rsidRDefault="00AC0188" w:rsidP="00AC0188">
      <w:pPr>
        <w:spacing w:after="189"/>
        <w:ind w:firstLine="0"/>
      </w:pPr>
      <w:r>
        <w:t xml:space="preserve">6.3. </w:t>
      </w:r>
      <w:r w:rsidR="007C45E1">
        <w:t>По вопросам, не урегулированным настоящим Соглашением, стороны руководствуются действующим законодательством.</w:t>
      </w:r>
    </w:p>
    <w:p w14:paraId="306C8F07" w14:textId="43EA1252" w:rsidR="00B62750" w:rsidRDefault="00AC0188" w:rsidP="00AC0188">
      <w:pPr>
        <w:spacing w:after="189"/>
        <w:ind w:firstLine="0"/>
      </w:pPr>
      <w:r>
        <w:t>6.4. Споры</w:t>
      </w:r>
      <w:r w:rsidR="007C45E1">
        <w:t>, связанные с исполнением настоящего Соглашения, разрешаются путем проведения переговоров, а в случае недостижения согласия между Сторонами спор передается на рассмотрение суда в порядке, установленном действующим законодательством.</w:t>
      </w:r>
    </w:p>
    <w:p w14:paraId="4FB7D03D" w14:textId="77777777" w:rsidR="00B62750" w:rsidRDefault="007C45E1">
      <w:pPr>
        <w:spacing w:after="11"/>
        <w:ind w:left="370" w:right="360" w:hanging="10"/>
        <w:jc w:val="center"/>
      </w:pPr>
      <w:r>
        <w:t>7. Подписи сторон</w:t>
      </w:r>
    </w:p>
    <w:tbl>
      <w:tblPr>
        <w:tblStyle w:val="TableGrid"/>
        <w:tblW w:w="9045" w:type="dxa"/>
        <w:tblInd w:w="0" w:type="dxa"/>
        <w:tblLook w:val="04A0" w:firstRow="1" w:lastRow="0" w:firstColumn="1" w:lastColumn="0" w:noHBand="0" w:noVBand="1"/>
      </w:tblPr>
      <w:tblGrid>
        <w:gridCol w:w="5920"/>
        <w:gridCol w:w="3125"/>
      </w:tblGrid>
      <w:tr w:rsidR="00B62750" w14:paraId="50144A25" w14:textId="77777777">
        <w:trPr>
          <w:trHeight w:val="1564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14:paraId="59BCA60D" w14:textId="77777777" w:rsidR="00B62750" w:rsidRDefault="007C45E1">
            <w:pPr>
              <w:spacing w:after="0" w:line="259" w:lineRule="auto"/>
              <w:ind w:right="485" w:firstLine="0"/>
              <w:jc w:val="left"/>
            </w:pPr>
            <w:r>
              <w:t>Глава Усть-Абаканского муниципального района Республики Хакасия</w:t>
            </w: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14:paraId="353B1E29" w14:textId="25469005" w:rsidR="00B62750" w:rsidRDefault="007C45E1">
            <w:pPr>
              <w:spacing w:after="0" w:line="259" w:lineRule="auto"/>
              <w:ind w:firstLine="0"/>
            </w:pPr>
            <w:r>
              <w:t xml:space="preserve">Глава  </w:t>
            </w:r>
          </w:p>
          <w:p w14:paraId="127C92B1" w14:textId="51FEA8DF" w:rsidR="00B62750" w:rsidRDefault="00AC0188" w:rsidP="00AC0188">
            <w:pPr>
              <w:spacing w:after="0" w:line="238" w:lineRule="auto"/>
              <w:ind w:firstLine="0"/>
              <w:jc w:val="left"/>
            </w:pPr>
            <w:r>
              <w:t xml:space="preserve">Усть-Бюрского </w:t>
            </w:r>
            <w:r w:rsidR="007C45E1">
              <w:t>сельсовет</w:t>
            </w:r>
            <w:r>
              <w:t>а</w:t>
            </w:r>
            <w:r w:rsidR="007C45E1">
              <w:t xml:space="preserve"> Усть</w:t>
            </w:r>
            <w:r>
              <w:t>-Абаканского района</w:t>
            </w:r>
            <w:r w:rsidR="007C45E1">
              <w:t xml:space="preserve"> Республики Хакасия </w:t>
            </w:r>
          </w:p>
        </w:tc>
      </w:tr>
      <w:tr w:rsidR="00B62750" w14:paraId="04E1A7BA" w14:textId="77777777">
        <w:trPr>
          <w:trHeight w:val="368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D4FF9" w14:textId="77777777" w:rsidR="00B62750" w:rsidRDefault="007C45E1">
            <w:pPr>
              <w:spacing w:after="0" w:line="259" w:lineRule="auto"/>
              <w:ind w:firstLine="0"/>
              <w:jc w:val="left"/>
            </w:pPr>
            <w:r>
              <w:t>________ Е.В. Егорова</w:t>
            </w: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1D7D4" w14:textId="0FB70186" w:rsidR="00B62750" w:rsidRDefault="007C45E1">
            <w:pPr>
              <w:spacing w:after="0" w:line="259" w:lineRule="auto"/>
              <w:ind w:firstLine="0"/>
              <w:jc w:val="left"/>
            </w:pPr>
            <w:r>
              <w:t>_______</w:t>
            </w:r>
            <w:r w:rsidR="00AC0188">
              <w:t xml:space="preserve"> Е.А.Харитонова</w:t>
            </w:r>
          </w:p>
        </w:tc>
      </w:tr>
    </w:tbl>
    <w:p w14:paraId="5FEC3787" w14:textId="77777777" w:rsidR="007C45E1" w:rsidRDefault="007C45E1"/>
    <w:sectPr w:rsidR="007C45E1" w:rsidSect="00AC0188">
      <w:pgSz w:w="11906" w:h="16838"/>
      <w:pgMar w:top="426" w:right="567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3932"/>
    <w:multiLevelType w:val="hybridMultilevel"/>
    <w:tmpl w:val="07F82EDA"/>
    <w:lvl w:ilvl="0" w:tplc="BED44C3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734BE2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9E4517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40BFE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3FA2CA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F7E16E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FA88CD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BB4E62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3C629F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D0521B"/>
    <w:multiLevelType w:val="multilevel"/>
    <w:tmpl w:val="1876D592"/>
    <w:lvl w:ilvl="0">
      <w:start w:val="2"/>
      <w:numFmt w:val="decimal"/>
      <w:lvlText w:val="%1."/>
      <w:lvlJc w:val="left"/>
      <w:pPr>
        <w:ind w:left="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38E6C1C"/>
    <w:multiLevelType w:val="multilevel"/>
    <w:tmpl w:val="616E4EFE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7BA31B5"/>
    <w:multiLevelType w:val="multilevel"/>
    <w:tmpl w:val="74A42BB8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FC271BE"/>
    <w:multiLevelType w:val="hybridMultilevel"/>
    <w:tmpl w:val="B7D603F2"/>
    <w:lvl w:ilvl="0" w:tplc="A496B41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4C89E7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0FA8D3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EC844C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056DA8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1DC562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13679A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1FEA7F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7D675A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4A37CD1"/>
    <w:multiLevelType w:val="hybridMultilevel"/>
    <w:tmpl w:val="7F7E7AEC"/>
    <w:lvl w:ilvl="0" w:tplc="1132154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18AFA0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45C4EF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19E1D8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E40D67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67252F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3F6573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2DC407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DBADEA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2B305E0"/>
    <w:multiLevelType w:val="multilevel"/>
    <w:tmpl w:val="322ACBF6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59922482">
    <w:abstractNumId w:val="4"/>
  </w:num>
  <w:num w:numId="2" w16cid:durableId="1638141511">
    <w:abstractNumId w:val="6"/>
  </w:num>
  <w:num w:numId="3" w16cid:durableId="528225678">
    <w:abstractNumId w:val="0"/>
  </w:num>
  <w:num w:numId="4" w16cid:durableId="1669138739">
    <w:abstractNumId w:val="1"/>
  </w:num>
  <w:num w:numId="5" w16cid:durableId="345449786">
    <w:abstractNumId w:val="5"/>
  </w:num>
  <w:num w:numId="6" w16cid:durableId="1425801941">
    <w:abstractNumId w:val="2"/>
  </w:num>
  <w:num w:numId="7" w16cid:durableId="21425758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750"/>
    <w:rsid w:val="000B5AD6"/>
    <w:rsid w:val="00215834"/>
    <w:rsid w:val="00364BE2"/>
    <w:rsid w:val="00611FF1"/>
    <w:rsid w:val="007C45E1"/>
    <w:rsid w:val="009C1C7B"/>
    <w:rsid w:val="009F5EB7"/>
    <w:rsid w:val="00A84BE8"/>
    <w:rsid w:val="00A90C37"/>
    <w:rsid w:val="00AC0188"/>
    <w:rsid w:val="00AD1DD5"/>
    <w:rsid w:val="00B3503A"/>
    <w:rsid w:val="00B62750"/>
    <w:rsid w:val="00C2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09965"/>
  <w15:docId w15:val="{E3C572F6-3756-4BC9-8349-EA533CBAB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" w:line="249" w:lineRule="auto"/>
      <w:ind w:firstLine="699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B3503A"/>
    <w:pPr>
      <w:spacing w:after="0" w:line="240" w:lineRule="auto"/>
      <w:ind w:firstLine="699"/>
      <w:jc w:val="both"/>
    </w:pPr>
    <w:rPr>
      <w:rFonts w:ascii="Times New Roman" w:eastAsia="Times New Roman" w:hAnsi="Times New Roman" w:cs="Times New Roman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6C08596E6F5EE69789EA2C6C3644B26A737B7375525435491C0771AFCBFE2B78AB79E185C762E2D8DF9A2D42e4P8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5C22210192D29FDB5845C436AEF0B0052CF72C208492B8D8A65D17B7BC39F8DCE3CCA05F9DE8DE9343D4D075SFV9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75C22210192D29FDB5845C436AEF0B0052CF72C208492B8D8A65D17B7BC39F8DCE3CCA05F9DE8DE9343D4D075SFV9B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2393</Words>
  <Characters>13643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Point-32</dc:creator>
  <cp:keywords/>
  <cp:lastModifiedBy>Бюр Усть</cp:lastModifiedBy>
  <cp:revision>12</cp:revision>
  <cp:lastPrinted>2025-11-17T02:53:00Z</cp:lastPrinted>
  <dcterms:created xsi:type="dcterms:W3CDTF">2025-11-11T07:37:00Z</dcterms:created>
  <dcterms:modified xsi:type="dcterms:W3CDTF">2025-11-20T02:31:00Z</dcterms:modified>
</cp:coreProperties>
</file>